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57" w:rsidRDefault="00980057" w:rsidP="0098005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941132" cy="64897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olka_Radost_logo_sirka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07" cy="6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98" w:rsidRPr="008A62FE" w:rsidRDefault="00BF6298" w:rsidP="0098005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A62FE">
        <w:rPr>
          <w:rFonts w:ascii="Times New Roman" w:eastAsia="Times New Roman" w:hAnsi="Times New Roman"/>
          <w:b/>
          <w:sz w:val="24"/>
          <w:szCs w:val="24"/>
          <w:lang w:eastAsia="cs-CZ"/>
        </w:rPr>
        <w:t>Mateřská škola Radost, Rožnov p.R., příspěvková organizace</w:t>
      </w:r>
    </w:p>
    <w:p w:rsidR="00BF6298" w:rsidRPr="008A62FE" w:rsidRDefault="009E275D" w:rsidP="00BF6298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5.května 1701</w:t>
      </w:r>
      <w:bookmarkStart w:id="0" w:name="_GoBack"/>
      <w:bookmarkEnd w:id="0"/>
      <w:r w:rsidR="00BF6298" w:rsidRPr="008A62FE">
        <w:rPr>
          <w:rFonts w:ascii="Times New Roman" w:eastAsia="Times New Roman" w:hAnsi="Times New Roman"/>
          <w:b/>
          <w:sz w:val="24"/>
          <w:szCs w:val="24"/>
          <w:lang w:eastAsia="cs-CZ"/>
        </w:rPr>
        <w:t>, Rožnov pod Radhoštěm 756 61</w:t>
      </w:r>
    </w:p>
    <w:p w:rsidR="008A62FE" w:rsidRDefault="00BF6298" w:rsidP="008A62FE">
      <w:pPr>
        <w:spacing w:after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862956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               Vyjádření registrujícího praktického lékaře pro děti a dorost:</w:t>
      </w:r>
    </w:p>
    <w:p w:rsidR="008A62FE" w:rsidRDefault="008A62FE" w:rsidP="008A62FE">
      <w:pPr>
        <w:spacing w:after="0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BF6298" w:rsidRPr="008A62FE" w:rsidRDefault="00BF6298" w:rsidP="00BF6298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Jméno, příjmení dítěte:</w:t>
      </w:r>
      <w:r w:rsidR="008A62FE">
        <w:rPr>
          <w:rFonts w:ascii="Times New Roman" w:eastAsia="Times New Roman" w:hAnsi="Times New Roman"/>
          <w:b/>
          <w:sz w:val="24"/>
          <w:szCs w:val="24"/>
          <w:lang w:eastAsia="cs-CZ"/>
        </w:rPr>
        <w:t>……………………......................</w:t>
      </w:r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narození:</w:t>
      </w:r>
      <w:r w:rsidR="008A62FE">
        <w:rPr>
          <w:rFonts w:ascii="Times New Roman" w:eastAsia="Times New Roman" w:hAnsi="Times New Roman"/>
          <w:b/>
          <w:sz w:val="24"/>
          <w:szCs w:val="24"/>
          <w:lang w:eastAsia="cs-CZ"/>
        </w:rPr>
        <w:t>………………</w:t>
      </w:r>
    </w:p>
    <w:p w:rsidR="00BF6298" w:rsidRDefault="00BF6298" w:rsidP="00BF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Dítě splňuje podmínky pro přijetí do mateřské školy v souladu s § 34, odst. 5, zákona č. 561/2004 S., školský zákon, v platném znění a podle ustanovení § 50 zákona č. 258/2000 Sb., o ochraně veřejného zdraví, v platném znění, </w:t>
      </w:r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může MŠ , s </w:t>
      </w:r>
      <w:proofErr w:type="spellStart"/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vyjímkou</w:t>
      </w:r>
      <w:proofErr w:type="spellEnd"/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zařízení, do nichž je docházka povinná, přijmout pouze dítě, které se podrobilo stanoveným pravidelným očkováním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případně má doklad, že je proti nákaze imunní nebo se nemůže očkování podrobit pro trvalou kontraindikaci.:</w:t>
      </w:r>
    </w:p>
    <w:tbl>
      <w:tblPr>
        <w:tblpPr w:leftFromText="141" w:rightFromText="141" w:vertAnchor="text" w:horzAnchor="page" w:tblpX="737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1D3CD2" w:rsidRDefault="00BF6298" w:rsidP="00BF6298">
      <w:pPr>
        <w:spacing w:after="0"/>
        <w:rPr>
          <w:vanish/>
        </w:rPr>
      </w:pPr>
    </w:p>
    <w:tbl>
      <w:tblPr>
        <w:tblpPr w:leftFromText="141" w:rightFromText="141" w:vertAnchor="text" w:horzAnchor="page" w:tblpX="851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8A62FE" w:rsidRDefault="00BF6298" w:rsidP="008A62F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9340E">
        <w:rPr>
          <w:rFonts w:ascii="Times New Roman" w:eastAsia="Times New Roman" w:hAnsi="Times New Roman"/>
          <w:sz w:val="24"/>
          <w:szCs w:val="24"/>
          <w:lang w:eastAsia="cs-CZ"/>
        </w:rPr>
        <w:t>Dítě je očkováno dle zákona:</w:t>
      </w:r>
    </w:p>
    <w:tbl>
      <w:tblPr>
        <w:tblpPr w:leftFromText="141" w:rightFromText="141" w:vertAnchor="text" w:horzAnchor="page" w:tblpX="739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tbl>
      <w:tblPr>
        <w:tblpPr w:leftFromText="141" w:rightFromText="141" w:vertAnchor="text" w:horzAnchor="page" w:tblpX="853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C9340E" w:rsidRDefault="00BF6298" w:rsidP="00BF62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9340E">
        <w:rPr>
          <w:rFonts w:ascii="Times New Roman" w:eastAsia="Times New Roman" w:hAnsi="Times New Roman"/>
          <w:sz w:val="24"/>
          <w:szCs w:val="24"/>
          <w:lang w:eastAsia="cs-CZ"/>
        </w:rPr>
        <w:t>Dítě má doklad, že je proti nákaze imunní (typ,druh)</w:t>
      </w:r>
    </w:p>
    <w:p w:rsidR="00BF6298" w:rsidRDefault="00BF6298" w:rsidP="00BF6298">
      <w:pPr>
        <w:spacing w:after="0"/>
      </w:pPr>
    </w:p>
    <w:tbl>
      <w:tblPr>
        <w:tblpPr w:leftFromText="141" w:rightFromText="141" w:vertAnchor="text" w:horzAnchor="page" w:tblpX="727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tbl>
      <w:tblPr>
        <w:tblpPr w:leftFromText="141" w:rightFromText="141" w:vertAnchor="text" w:horzAnchor="page" w:tblpX="850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1D3CD2" w:rsidRDefault="00BF6298" w:rsidP="008A62FE">
      <w:pPr>
        <w:spacing w:after="0" w:line="240" w:lineRule="auto"/>
        <w:rPr>
          <w:vanish/>
        </w:rPr>
      </w:pPr>
    </w:p>
    <w:p w:rsidR="008A62FE" w:rsidRDefault="00BF6298" w:rsidP="008A62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</w:t>
      </w:r>
      <w:r w:rsidRPr="00C9340E">
        <w:rPr>
          <w:rFonts w:ascii="Times New Roman" w:eastAsia="Times New Roman" w:hAnsi="Times New Roman"/>
          <w:b/>
          <w:sz w:val="24"/>
          <w:szCs w:val="24"/>
          <w:lang w:eastAsia="cs-CZ"/>
        </w:rPr>
        <w:t>rval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á kontraindikace</w:t>
      </w:r>
      <w:r w:rsidR="008A62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-nemohlo se očkování </w:t>
      </w:r>
    </w:p>
    <w:p w:rsidR="00BF6298" w:rsidRPr="00C9340E" w:rsidRDefault="008A62FE" w:rsidP="008A62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podrobit pro trvalou kontraindikaci</w:t>
      </w:r>
    </w:p>
    <w:tbl>
      <w:tblPr>
        <w:tblpPr w:leftFromText="141" w:rightFromText="141" w:vertAnchor="text" w:horzAnchor="page" w:tblpX="7213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tbl>
      <w:tblPr>
        <w:tblpPr w:leftFromText="141" w:rightFromText="141" w:vertAnchor="text" w:horzAnchor="page" w:tblpX="8509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Default="00BF6298" w:rsidP="00BF629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Vyjádření ke zdravotnímu stavu dítěte:</w:t>
      </w:r>
    </w:p>
    <w:p w:rsidR="00BF6298" w:rsidRPr="00C9340E" w:rsidRDefault="00BF6298" w:rsidP="00BF629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9340E">
        <w:rPr>
          <w:rFonts w:ascii="Times New Roman" w:eastAsia="Times New Roman" w:hAnsi="Times New Roman"/>
          <w:b/>
          <w:sz w:val="24"/>
          <w:szCs w:val="24"/>
          <w:lang w:eastAsia="cs-CZ"/>
        </w:rPr>
        <w:t>Dítě je zdrávo bez zvláštního omezení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:rsidR="00BF6298" w:rsidRPr="001D3CD2" w:rsidRDefault="00BF6298" w:rsidP="00BF6298">
      <w:pPr>
        <w:spacing w:after="0"/>
        <w:rPr>
          <w:vanish/>
        </w:rPr>
      </w:pPr>
    </w:p>
    <w:p w:rsidR="00BF6298" w:rsidRDefault="00BF6298" w:rsidP="00BF6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A62FE" w:rsidRDefault="00BF6298" w:rsidP="00BF6298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Dítě má následující </w:t>
      </w:r>
      <w:r w:rsidRPr="00601DD1">
        <w:rPr>
          <w:rFonts w:ascii="Times New Roman" w:eastAsia="Times New Roman" w:hAnsi="Times New Roman"/>
          <w:b/>
          <w:sz w:val="24"/>
          <w:szCs w:val="24"/>
          <w:lang w:eastAsia="cs-CZ"/>
        </w:rPr>
        <w:t>zdravotní omezení, potíže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(uvede se v případě vybrání odpovědi NE):</w:t>
      </w:r>
    </w:p>
    <w:p w:rsidR="00BF6298" w:rsidRDefault="00BF6298" w:rsidP="00BF629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tbl>
      <w:tblPr>
        <w:tblpPr w:leftFromText="141" w:rightFromText="141" w:vertAnchor="text" w:horzAnchor="page" w:tblpX="6586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Default="00BF6298" w:rsidP="00BF6298">
      <w:pPr>
        <w:rPr>
          <w:sz w:val="24"/>
          <w:szCs w:val="24"/>
        </w:rPr>
      </w:pPr>
      <w:r>
        <w:rPr>
          <w:sz w:val="24"/>
          <w:szCs w:val="24"/>
        </w:rPr>
        <w:t>Dítě potřebuje péči:</w:t>
      </w:r>
    </w:p>
    <w:p w:rsidR="00BF6298" w:rsidRPr="00620579" w:rsidRDefault="00BF6298" w:rsidP="00BF62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logopedickou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20579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cs-CZ"/>
        </w:rPr>
        <w:t>ANO</w:t>
      </w:r>
      <w:r w:rsidRPr="00620579">
        <w:rPr>
          <w:rFonts w:ascii="Times New Roman" w:eastAsia="Times New Roman" w:hAnsi="Times New Roman"/>
          <w:sz w:val="24"/>
          <w:szCs w:val="24"/>
          <w:bdr w:val="single" w:sz="4" w:space="0" w:color="auto"/>
          <w:vertAlign w:val="superscript"/>
          <w:lang w:eastAsia="cs-CZ"/>
        </w:rPr>
        <w:t xml:space="preserve">1)    </w:t>
      </w:r>
    </w:p>
    <w:p w:rsidR="00BF6298" w:rsidRPr="00601DD1" w:rsidRDefault="00BF6298" w:rsidP="00BF6298">
      <w:pPr>
        <w:numPr>
          <w:ilvl w:val="0"/>
          <w:numId w:val="1"/>
        </w:numPr>
        <w:rPr>
          <w:b/>
          <w:sz w:val="24"/>
          <w:szCs w:val="24"/>
        </w:rPr>
      </w:pPr>
      <w:r w:rsidRPr="00601DD1">
        <w:rPr>
          <w:b/>
          <w:sz w:val="24"/>
          <w:szCs w:val="24"/>
        </w:rPr>
        <w:t xml:space="preserve">speciální </w:t>
      </w:r>
    </w:p>
    <w:p w:rsidR="00BF6298" w:rsidRDefault="00BF6298" w:rsidP="00BF6298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</w:tblGrid>
      <w:tr w:rsidR="00BF6298" w:rsidRPr="00B5047A" w:rsidTr="00C05497">
        <w:trPr>
          <w:trHeight w:val="1498"/>
        </w:trPr>
        <w:tc>
          <w:tcPr>
            <w:tcW w:w="3964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F6298" w:rsidRDefault="00BF6298" w:rsidP="00BF6298">
      <w:pPr>
        <w:rPr>
          <w:sz w:val="24"/>
          <w:szCs w:val="24"/>
        </w:rPr>
      </w:pPr>
      <w:r>
        <w:rPr>
          <w:sz w:val="24"/>
          <w:szCs w:val="24"/>
        </w:rPr>
        <w:t>Vyjádření bylo vydáno: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3638"/>
      </w:tblGrid>
      <w:tr w:rsidR="00BF6298" w:rsidRPr="00B5047A" w:rsidTr="00C05497">
        <w:tc>
          <w:tcPr>
            <w:tcW w:w="610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  <w:r w:rsidRPr="00B5047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(e)</w:t>
            </w:r>
          </w:p>
        </w:tc>
        <w:tc>
          <w:tcPr>
            <w:tcW w:w="3638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98" w:rsidRPr="00B5047A" w:rsidTr="00C05497">
        <w:tc>
          <w:tcPr>
            <w:tcW w:w="610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  <w:r w:rsidRPr="00B5047A">
              <w:rPr>
                <w:sz w:val="24"/>
                <w:szCs w:val="24"/>
              </w:rPr>
              <w:t>Dne</w:t>
            </w:r>
          </w:p>
        </w:tc>
        <w:tc>
          <w:tcPr>
            <w:tcW w:w="3638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F6298" w:rsidRDefault="00BF6298" w:rsidP="00BF6298">
      <w:pPr>
        <w:rPr>
          <w:sz w:val="24"/>
          <w:szCs w:val="24"/>
        </w:rPr>
      </w:pPr>
    </w:p>
    <w:p w:rsidR="00BF6298" w:rsidRDefault="00BF6298" w:rsidP="00BF629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Razítko a podpis lékaře</w:t>
      </w:r>
    </w:p>
    <w:p w:rsidR="00BF6298" w:rsidRPr="00BB12AE" w:rsidRDefault="00BF6298" w:rsidP="00BF6298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lastRenderedPageBreak/>
        <w:t>1)</w:t>
      </w:r>
      <w:r>
        <w:rPr>
          <w:sz w:val="24"/>
          <w:szCs w:val="24"/>
        </w:rPr>
        <w:t xml:space="preserve"> Neodpovídající odpověď škrtněte</w:t>
      </w:r>
    </w:p>
    <w:p w:rsidR="00954C12" w:rsidRDefault="00954C12"/>
    <w:sectPr w:rsidR="00954C12" w:rsidSect="00130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D2"/>
    <w:multiLevelType w:val="hybridMultilevel"/>
    <w:tmpl w:val="461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F6298"/>
    <w:rsid w:val="0007170E"/>
    <w:rsid w:val="001302AA"/>
    <w:rsid w:val="0033421E"/>
    <w:rsid w:val="005C33AF"/>
    <w:rsid w:val="008A62FE"/>
    <w:rsid w:val="008E7BC5"/>
    <w:rsid w:val="00954C12"/>
    <w:rsid w:val="00980057"/>
    <w:rsid w:val="009E275D"/>
    <w:rsid w:val="00BF6298"/>
    <w:rsid w:val="00C0144A"/>
    <w:rsid w:val="00C9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2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Katka</cp:lastModifiedBy>
  <cp:revision>2</cp:revision>
  <cp:lastPrinted>2024-10-31T13:26:00Z</cp:lastPrinted>
  <dcterms:created xsi:type="dcterms:W3CDTF">2025-04-14T12:33:00Z</dcterms:created>
  <dcterms:modified xsi:type="dcterms:W3CDTF">2025-04-14T12:33:00Z</dcterms:modified>
</cp:coreProperties>
</file>